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3EC" w:rsidRPr="00A1265A" w:rsidRDefault="0084749F" w:rsidP="00A126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A1265A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A1265A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A1265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5E7A" w:rsidRPr="00A1265A" w:rsidRDefault="00675E7A" w:rsidP="00A126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 xml:space="preserve">Контрольно-аналитического отдела </w:t>
      </w:r>
    </w:p>
    <w:p w:rsidR="007723EC" w:rsidRPr="00A1265A" w:rsidRDefault="007A0D72" w:rsidP="00A126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>ИФНС</w:t>
      </w:r>
      <w:r w:rsidR="00675E7A" w:rsidRPr="00A1265A">
        <w:rPr>
          <w:rFonts w:ascii="Times New Roman" w:hAnsi="Times New Roman" w:cs="Times New Roman"/>
          <w:b/>
          <w:sz w:val="24"/>
          <w:szCs w:val="24"/>
        </w:rPr>
        <w:t xml:space="preserve"> России по Кировскому району </w:t>
      </w:r>
    </w:p>
    <w:p w:rsidR="002543DE" w:rsidRPr="00A1265A" w:rsidRDefault="00675E7A" w:rsidP="00A126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>г. Екатеринбурга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2543DE" w:rsidP="00A1265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E00E1" w:rsidRPr="00A1265A" w:rsidRDefault="008E00E1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2543DE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1.</w:t>
      </w:r>
      <w:r w:rsidR="007A4AF4" w:rsidRPr="00A1265A">
        <w:rPr>
          <w:rFonts w:ascii="Times New Roman" w:hAnsi="Times New Roman" w:cs="Times New Roman"/>
          <w:sz w:val="24"/>
          <w:szCs w:val="24"/>
        </w:rPr>
        <w:t> </w:t>
      </w:r>
      <w:r w:rsidRPr="00A1265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A1265A">
        <w:rPr>
          <w:rFonts w:ascii="Times New Roman" w:hAnsi="Times New Roman" w:cs="Times New Roman"/>
          <w:sz w:val="24"/>
          <w:szCs w:val="24"/>
        </w:rPr>
        <w:t>–</w:t>
      </w:r>
      <w:r w:rsidRPr="00A1265A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A1265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75E7A" w:rsidRPr="00A1265A">
        <w:rPr>
          <w:rFonts w:ascii="Times New Roman" w:hAnsi="Times New Roman" w:cs="Times New Roman"/>
          <w:sz w:val="24"/>
          <w:szCs w:val="24"/>
        </w:rPr>
        <w:t>Контрольно-аналитического отдела инспекции ФНС России по Кировскому району г. Екатеринбурга (</w:t>
      </w:r>
      <w:r w:rsidRPr="00A1265A">
        <w:rPr>
          <w:rFonts w:ascii="Times New Roman" w:hAnsi="Times New Roman" w:cs="Times New Roman"/>
          <w:sz w:val="24"/>
          <w:szCs w:val="24"/>
        </w:rPr>
        <w:t xml:space="preserve">далее </w:t>
      </w:r>
      <w:r w:rsidR="007A4AF4" w:rsidRPr="00A1265A">
        <w:rPr>
          <w:rFonts w:ascii="Times New Roman" w:hAnsi="Times New Roman" w:cs="Times New Roman"/>
          <w:sz w:val="24"/>
          <w:szCs w:val="24"/>
        </w:rPr>
        <w:t>–</w:t>
      </w:r>
      <w:r w:rsidR="00A1265A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A1265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265A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 w:rsidRPr="00A1265A">
        <w:rPr>
          <w:rFonts w:ascii="Times New Roman" w:hAnsi="Times New Roman" w:cs="Times New Roman"/>
          <w:sz w:val="24"/>
          <w:szCs w:val="24"/>
        </w:rPr>
        <w:br/>
      </w:r>
      <w:r w:rsidRPr="00A1265A">
        <w:rPr>
          <w:rFonts w:ascii="Times New Roman" w:hAnsi="Times New Roman" w:cs="Times New Roman"/>
          <w:sz w:val="24"/>
          <w:szCs w:val="24"/>
        </w:rPr>
        <w:t xml:space="preserve">к </w:t>
      </w:r>
      <w:r w:rsidR="007723EC" w:rsidRPr="00A1265A">
        <w:rPr>
          <w:rFonts w:ascii="Times New Roman" w:hAnsi="Times New Roman" w:cs="Times New Roman"/>
          <w:sz w:val="24"/>
          <w:szCs w:val="24"/>
        </w:rPr>
        <w:t>старшей</w:t>
      </w:r>
      <w:r w:rsidRPr="00A1265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A1265A">
        <w:rPr>
          <w:rFonts w:ascii="Times New Roman" w:hAnsi="Times New Roman" w:cs="Times New Roman"/>
          <w:sz w:val="24"/>
          <w:szCs w:val="24"/>
        </w:rPr>
        <w:t>специалисты</w:t>
      </w:r>
      <w:r w:rsidRPr="00A1265A">
        <w:rPr>
          <w:rFonts w:ascii="Times New Roman" w:hAnsi="Times New Roman" w:cs="Times New Roman"/>
          <w:sz w:val="24"/>
          <w:szCs w:val="24"/>
        </w:rPr>
        <w:t>".</w:t>
      </w:r>
    </w:p>
    <w:p w:rsidR="00012B30" w:rsidRPr="00A1265A" w:rsidRDefault="00012B30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</w:t>
      </w:r>
      <w:r w:rsidRPr="00A1265A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A1265A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 – </w:t>
      </w:r>
      <w:r w:rsidR="00D03421" w:rsidRPr="00A1265A">
        <w:rPr>
          <w:rFonts w:ascii="Times New Roman" w:hAnsi="Times New Roman" w:cs="Times New Roman"/>
          <w:sz w:val="24"/>
          <w:szCs w:val="24"/>
        </w:rPr>
        <w:t>11-3-</w:t>
      </w:r>
      <w:r w:rsidR="007723EC" w:rsidRPr="00A1265A">
        <w:rPr>
          <w:rFonts w:ascii="Times New Roman" w:hAnsi="Times New Roman" w:cs="Times New Roman"/>
          <w:sz w:val="24"/>
          <w:szCs w:val="24"/>
        </w:rPr>
        <w:t>4</w:t>
      </w:r>
      <w:r w:rsidR="00D03421" w:rsidRPr="00A1265A">
        <w:rPr>
          <w:rFonts w:ascii="Times New Roman" w:hAnsi="Times New Roman" w:cs="Times New Roman"/>
          <w:sz w:val="24"/>
          <w:szCs w:val="24"/>
        </w:rPr>
        <w:t>-09</w:t>
      </w:r>
      <w:r w:rsidR="00A1265A">
        <w:rPr>
          <w:rFonts w:ascii="Times New Roman" w:hAnsi="Times New Roman" w:cs="Times New Roman"/>
          <w:sz w:val="24"/>
          <w:szCs w:val="24"/>
        </w:rPr>
        <w:t>6</w:t>
      </w:r>
      <w:r w:rsidR="00C04C76" w:rsidRPr="00A1265A">
        <w:rPr>
          <w:rFonts w:ascii="Times New Roman" w:hAnsi="Times New Roman" w:cs="Times New Roman"/>
          <w:sz w:val="24"/>
          <w:szCs w:val="24"/>
        </w:rPr>
        <w:t>.</w:t>
      </w:r>
    </w:p>
    <w:p w:rsidR="008E00E1" w:rsidRPr="00A1265A" w:rsidRDefault="008E00E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2. Область профессиональной деятельности государственного налогового инспектора отдела: Осуществление налогового контроля.</w:t>
      </w:r>
    </w:p>
    <w:p w:rsidR="00012B30" w:rsidRPr="00A1265A" w:rsidRDefault="008E00E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3. В</w:t>
      </w:r>
      <w:r w:rsidR="00012B30" w:rsidRPr="00A1265A">
        <w:rPr>
          <w:rFonts w:ascii="Times New Roman" w:hAnsi="Times New Roman" w:cs="Times New Roman"/>
          <w:sz w:val="24"/>
          <w:szCs w:val="24"/>
        </w:rPr>
        <w:t xml:space="preserve"> Вид профессиональной служебной деятельности государственного налогового инспектора отдела: проведение мероприятий налогового контроля в отношении налоговых деклараций по налогу на добавленную стоимость, в которых ПК «АСК НДС-2» выявлены «сложные» расхождения, поиск предполагаемых выгодоприобретателей, проведение предпроверочного анализа финансово-хозяйственной деятельности налогоплательщиков – выгодоприобретателей, установленных в ходе мероприятий налогового контроля, осуществление взаимодействия с правоохранительными и иными контролирующими органами по предмету деятельности Отдела.</w:t>
      </w:r>
    </w:p>
    <w:p w:rsidR="002543DE" w:rsidRPr="00A1265A" w:rsidRDefault="008E00E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4</w:t>
      </w:r>
      <w:r w:rsidR="002543DE" w:rsidRPr="00A1265A">
        <w:rPr>
          <w:rFonts w:ascii="Times New Roman" w:hAnsi="Times New Roman" w:cs="Times New Roman"/>
          <w:sz w:val="24"/>
          <w:szCs w:val="24"/>
        </w:rPr>
        <w:t>.</w:t>
      </w:r>
      <w:r w:rsidR="007A4AF4" w:rsidRPr="00A1265A">
        <w:rPr>
          <w:rFonts w:ascii="Times New Roman" w:hAnsi="Times New Roman" w:cs="Times New Roman"/>
          <w:sz w:val="24"/>
          <w:szCs w:val="24"/>
        </w:rPr>
        <w:t> 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A1265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1074DB" w:rsidRPr="00A1265A">
        <w:rPr>
          <w:rFonts w:ascii="Times New Roman" w:hAnsi="Times New Roman" w:cs="Times New Roman"/>
          <w:sz w:val="24"/>
          <w:szCs w:val="24"/>
        </w:rPr>
        <w:t>инспекции ФНС России по Кировскому району г. Екатеринбурга (далее – инспекция).</w:t>
      </w:r>
    </w:p>
    <w:p w:rsidR="002543DE" w:rsidRPr="00A1265A" w:rsidRDefault="00012B30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5. </w:t>
      </w:r>
      <w:r w:rsidR="00734632" w:rsidRPr="00A1265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075D4B" w:rsidRPr="00A1265A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A1265A" w:rsidRDefault="00075D4B" w:rsidP="00A1265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A1265A" w:rsidRDefault="002543DE" w:rsidP="00A1265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A126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65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CB116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6</w:t>
      </w:r>
      <w:r w:rsidR="002543DE" w:rsidRPr="00A1265A">
        <w:rPr>
          <w:rFonts w:ascii="Times New Roman" w:hAnsi="Times New Roman" w:cs="Times New Roman"/>
          <w:sz w:val="24"/>
          <w:szCs w:val="24"/>
        </w:rPr>
        <w:t>.</w:t>
      </w:r>
      <w:r w:rsidR="000E5C1B" w:rsidRPr="00A1265A">
        <w:rPr>
          <w:rFonts w:ascii="Times New Roman" w:hAnsi="Times New Roman" w:cs="Times New Roman"/>
          <w:sz w:val="24"/>
          <w:szCs w:val="24"/>
        </w:rPr>
        <w:t> 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A1265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A1265A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675E7A" w:rsidRPr="00A1265A" w:rsidRDefault="00CB116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6.1. Наличие</w:t>
      </w:r>
      <w:r w:rsidR="000E5C1B" w:rsidRPr="00A1265A">
        <w:rPr>
          <w:rFonts w:ascii="Times New Roman" w:hAnsi="Times New Roman" w:cs="Times New Roman"/>
          <w:sz w:val="24"/>
          <w:szCs w:val="24"/>
        </w:rPr>
        <w:t> </w:t>
      </w:r>
      <w:r w:rsidR="00A775CB" w:rsidRPr="00A1265A">
        <w:rPr>
          <w:rFonts w:ascii="Times New Roman" w:hAnsi="Times New Roman" w:cs="Times New Roman"/>
          <w:sz w:val="24"/>
          <w:szCs w:val="24"/>
        </w:rPr>
        <w:t>высшее образование, без предъявления требований к стажу</w:t>
      </w:r>
      <w:r w:rsidR="00675E7A" w:rsidRPr="00A1265A">
        <w:rPr>
          <w:rFonts w:ascii="Times New Roman" w:hAnsi="Times New Roman" w:cs="Times New Roman"/>
          <w:sz w:val="24"/>
          <w:szCs w:val="24"/>
        </w:rPr>
        <w:t>;</w:t>
      </w:r>
    </w:p>
    <w:p w:rsidR="00862D21" w:rsidRPr="00A1265A" w:rsidRDefault="00CB116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6.2. </w:t>
      </w:r>
      <w:r w:rsidR="00862D21" w:rsidRPr="00A1265A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="00862D21" w:rsidRPr="00A1265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862D21" w:rsidRPr="00A1265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862D21" w:rsidRPr="00A1265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862D21" w:rsidRPr="00A1265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="00862D21" w:rsidRPr="00A1265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862D21" w:rsidRPr="00A1265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862D21" w:rsidRPr="00A1265A" w:rsidRDefault="00862D21" w:rsidP="00A126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862D21" w:rsidRPr="00A1265A" w:rsidRDefault="00862D21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</w:t>
      </w:r>
    </w:p>
    <w:p w:rsidR="00862D21" w:rsidRPr="00A1265A" w:rsidRDefault="00862D2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862D21" w:rsidRPr="00A1265A" w:rsidRDefault="00862D2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</w:t>
      </w:r>
    </w:p>
    <w:p w:rsidR="00675E7A" w:rsidRPr="00A1265A" w:rsidRDefault="00675E7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1607D0" w:rsidRPr="00A1265A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АС-4-2/12705 "О рекомендациях к проведению камеральных </w:t>
      </w:r>
      <w:r w:rsidR="001607D0" w:rsidRPr="00A1265A">
        <w:rPr>
          <w:rFonts w:ascii="Times New Roman" w:hAnsi="Times New Roman" w:cs="Times New Roman"/>
          <w:sz w:val="24"/>
          <w:szCs w:val="24"/>
        </w:rPr>
        <w:lastRenderedPageBreak/>
        <w:t>налоговых проверок";</w:t>
      </w:r>
    </w:p>
    <w:p w:rsidR="00675E7A" w:rsidRPr="00A1265A" w:rsidRDefault="00675E7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1607D0" w:rsidRPr="00A1265A">
        <w:rPr>
          <w:rFonts w:ascii="Times New Roman" w:hAnsi="Times New Roman" w:cs="Times New Roman"/>
          <w:sz w:val="24"/>
          <w:szCs w:val="24"/>
        </w:rPr>
        <w:t>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основы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налогов;</w:t>
      </w:r>
    </w:p>
    <w:p w:rsidR="003458FB" w:rsidRPr="00A1265A" w:rsidRDefault="0020127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</w:t>
      </w:r>
      <w:r w:rsidR="00AF2ADA" w:rsidRPr="00A1265A">
        <w:rPr>
          <w:rFonts w:ascii="Times New Roman" w:hAnsi="Times New Roman" w:cs="Times New Roman"/>
          <w:sz w:val="24"/>
          <w:szCs w:val="24"/>
        </w:rPr>
        <w:t xml:space="preserve">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F2ADA" w:rsidRPr="00A1265A" w:rsidRDefault="00940498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6.3.1. Иные профессиональные знания:</w:t>
      </w:r>
      <w:r w:rsidR="00AF2ADA" w:rsidRPr="00A1265A">
        <w:rPr>
          <w:rFonts w:ascii="Times New Roman" w:hAnsi="Times New Roman" w:cs="Times New Roman"/>
          <w:sz w:val="24"/>
          <w:szCs w:val="24"/>
        </w:rPr>
        <w:t xml:space="preserve"> основы налогового законодательства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3458FB" w:rsidRPr="00A1265A" w:rsidRDefault="00AF2A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6.4. Наличие функциональных знаний: понятие нормы права; нормативного-правового акта;</w:t>
      </w:r>
      <w:r w:rsidR="003458FB" w:rsidRPr="00A1265A">
        <w:rPr>
          <w:rFonts w:ascii="Times New Roman" w:hAnsi="Times New Roman" w:cs="Times New Roman"/>
          <w:sz w:val="24"/>
          <w:szCs w:val="24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знаний в области информационно-коммуникационных технологий;</w:t>
      </w:r>
    </w:p>
    <w:p w:rsidR="003458FB" w:rsidRPr="00A1265A" w:rsidRDefault="003458FB" w:rsidP="00A1265A">
      <w:pPr>
        <w:widowControl w:val="0"/>
        <w:spacing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65A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эффективно планировать, организовывать работу; коммуникативные умения.</w:t>
      </w:r>
    </w:p>
    <w:p w:rsidR="00AF2ADA" w:rsidRPr="00A1265A" w:rsidRDefault="003458FB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6.6. Наличие профессиональных умений:</w:t>
      </w:r>
    </w:p>
    <w:p w:rsidR="00862D21" w:rsidRPr="00A1265A" w:rsidRDefault="00675E7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-</w:t>
      </w:r>
      <w:r w:rsidR="001607D0" w:rsidRPr="00A1265A">
        <w:rPr>
          <w:rFonts w:ascii="Times New Roman" w:hAnsi="Times New Roman" w:cs="Times New Roman"/>
          <w:sz w:val="24"/>
          <w:szCs w:val="24"/>
        </w:rPr>
        <w:t xml:space="preserve"> навык анализа финансово-хозяйственной деятельности; навык выявления схем уклонения от налогообложения при анализе документов</w:t>
      </w:r>
      <w:r w:rsidRPr="00A1265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543DE" w:rsidRPr="00A1265A" w:rsidRDefault="001607D0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A1265A">
        <w:rPr>
          <w:rFonts w:ascii="Times New Roman" w:hAnsi="Times New Roman" w:cs="Times New Roman"/>
          <w:sz w:val="24"/>
          <w:szCs w:val="24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77212" w:rsidRPr="00A1265A" w:rsidRDefault="003458FB" w:rsidP="00A126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  <w:r w:rsidR="00377212" w:rsidRPr="00A1265A">
        <w:rPr>
          <w:rFonts w:ascii="Times New Roman" w:hAnsi="Times New Roman" w:cs="Times New Roman"/>
          <w:sz w:val="24"/>
          <w:szCs w:val="24"/>
        </w:rPr>
        <w:t>своевременно и оперативно осуществлять выполнение поручений; качественная 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ошибок;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2543DE" w:rsidP="00A1265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377212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7</w:t>
      </w:r>
      <w:r w:rsidR="002543DE" w:rsidRPr="00A1265A">
        <w:rPr>
          <w:rFonts w:ascii="Times New Roman" w:hAnsi="Times New Roman" w:cs="Times New Roman"/>
          <w:sz w:val="24"/>
          <w:szCs w:val="24"/>
        </w:rPr>
        <w:t>.</w:t>
      </w:r>
      <w:r w:rsidR="00CC3909" w:rsidRPr="00A1265A">
        <w:rPr>
          <w:rFonts w:ascii="Times New Roman" w:hAnsi="Times New Roman" w:cs="Times New Roman"/>
          <w:sz w:val="24"/>
          <w:szCs w:val="24"/>
        </w:rPr>
        <w:t> 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A1265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A1265A">
        <w:rPr>
          <w:rFonts w:ascii="Times New Roman" w:hAnsi="Times New Roman" w:cs="Times New Roman"/>
          <w:sz w:val="24"/>
          <w:szCs w:val="24"/>
        </w:rPr>
        <w:br/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A1265A">
        <w:rPr>
          <w:rFonts w:ascii="Times New Roman" w:hAnsi="Times New Roman" w:cs="Times New Roman"/>
          <w:sz w:val="24"/>
          <w:szCs w:val="24"/>
        </w:rPr>
        <w:t>№ </w:t>
      </w:r>
      <w:r w:rsidR="002543DE" w:rsidRPr="00A1265A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2543DE" w:rsidRPr="00A1265A" w:rsidRDefault="00377212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8</w:t>
      </w:r>
      <w:r w:rsidR="002543DE" w:rsidRPr="00A1265A">
        <w:rPr>
          <w:rFonts w:ascii="Times New Roman" w:hAnsi="Times New Roman" w:cs="Times New Roman"/>
          <w:sz w:val="24"/>
          <w:szCs w:val="24"/>
        </w:rPr>
        <w:t>.</w:t>
      </w:r>
      <w:r w:rsidR="00CD5EC5" w:rsidRPr="00A1265A">
        <w:rPr>
          <w:rFonts w:ascii="Times New Roman" w:hAnsi="Times New Roman" w:cs="Times New Roman"/>
          <w:sz w:val="24"/>
          <w:szCs w:val="24"/>
        </w:rPr>
        <w:t> </w:t>
      </w:r>
      <w:r w:rsidR="000258C1" w:rsidRPr="00A1265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A1265A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 w:rsidRPr="00A1265A">
        <w:rPr>
          <w:rFonts w:ascii="Times New Roman" w:hAnsi="Times New Roman" w:cs="Times New Roman"/>
          <w:sz w:val="24"/>
          <w:szCs w:val="24"/>
        </w:rPr>
        <w:t>№ 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506, </w:t>
      </w:r>
      <w:r w:rsidR="00FC61D6" w:rsidRPr="00A1265A">
        <w:rPr>
          <w:rFonts w:ascii="Times New Roman" w:hAnsi="Times New Roman" w:cs="Times New Roman"/>
          <w:sz w:val="24"/>
          <w:szCs w:val="24"/>
        </w:rPr>
        <w:t xml:space="preserve">положением об инспекции по Кировскому району г. Екатеринбурга, утвержденным руководителем управления ФНС России по  Свердловской области «11» февраля 2015 г., положением о Контрольно-аналитическом отделе, 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приказами </w:t>
      </w:r>
      <w:r w:rsidR="00580455" w:rsidRPr="00A1265A">
        <w:rPr>
          <w:rFonts w:ascii="Times New Roman" w:hAnsi="Times New Roman" w:cs="Times New Roman"/>
          <w:sz w:val="24"/>
          <w:szCs w:val="24"/>
        </w:rPr>
        <w:t>У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 w:rsidRPr="00A1265A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 w:rsidRPr="00A1265A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 w:rsidRPr="00A1265A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 w:rsidRPr="00A1265A">
        <w:rPr>
          <w:rFonts w:ascii="Times New Roman" w:hAnsi="Times New Roman" w:cs="Times New Roman"/>
          <w:sz w:val="24"/>
          <w:szCs w:val="24"/>
        </w:rPr>
        <w:t>У</w:t>
      </w:r>
      <w:r w:rsidR="002543DE" w:rsidRPr="00A1265A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FC61D6" w:rsidRPr="00A1265A" w:rsidRDefault="00AA63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9. </w:t>
      </w:r>
      <w:r w:rsidR="00FC61D6" w:rsidRPr="00A1265A">
        <w:rPr>
          <w:rFonts w:ascii="Times New Roman" w:hAnsi="Times New Roman" w:cs="Times New Roman"/>
          <w:sz w:val="24"/>
          <w:szCs w:val="24"/>
        </w:rPr>
        <w:t xml:space="preserve">Исходя из полномочий, определенных Положением об инспекции ФНС России по </w:t>
      </w:r>
      <w:r w:rsidR="00FC61D6" w:rsidRPr="00A1265A">
        <w:rPr>
          <w:rFonts w:ascii="Times New Roman" w:hAnsi="Times New Roman" w:cs="Times New Roman"/>
          <w:sz w:val="24"/>
          <w:szCs w:val="24"/>
        </w:rPr>
        <w:lastRenderedPageBreak/>
        <w:t>Кировскому району г. Екатеринбурга и положением о Контрольно-аналитическом отделе, на государственного налогового инспектора возлагается:</w:t>
      </w:r>
    </w:p>
    <w:p w:rsidR="00FC61D6" w:rsidRPr="00A1265A" w:rsidRDefault="00FC61D6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проведение </w:t>
      </w:r>
      <w:r w:rsidR="00522E89" w:rsidRPr="00A1265A">
        <w:rPr>
          <w:rFonts w:ascii="Times New Roman" w:hAnsi="Times New Roman" w:cs="Times New Roman"/>
          <w:sz w:val="24"/>
          <w:szCs w:val="24"/>
        </w:rPr>
        <w:t xml:space="preserve">мероприятий налогового контроля в отношении </w:t>
      </w:r>
      <w:r w:rsidRPr="00A1265A">
        <w:rPr>
          <w:rFonts w:ascii="Times New Roman" w:hAnsi="Times New Roman" w:cs="Times New Roman"/>
          <w:sz w:val="24"/>
          <w:szCs w:val="24"/>
        </w:rPr>
        <w:t>налоговых деклараций по налогу на добавленную стоимость, в которых ПК «АСК НДС-2» выявлены «сложные» расхождения, поиск предполагаемых выгодоприобретателей, проведение предпроверочного анализа финансово-хозяйственной деятельности налогоплательщиков–выгодоприобретателей, установленных в ходе КНП, осуществление взаимодействия с правоохранительными и иными контролирующими органами по предмету деятельности Отдела.</w:t>
      </w:r>
    </w:p>
    <w:p w:rsidR="00FC61D6" w:rsidRPr="00A1265A" w:rsidRDefault="00FC61D6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В рамках поставленных задач и выполнения возложенных функций, определенных в Положении об отделе, государственный налоговый инспектор обязан: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="00522E89" w:rsidRPr="00A1265A">
        <w:rPr>
          <w:rFonts w:ascii="Times New Roman" w:hAnsi="Times New Roman" w:cs="Times New Roman"/>
          <w:sz w:val="24"/>
          <w:szCs w:val="24"/>
        </w:rPr>
        <w:t xml:space="preserve">мероприятия налогового контроля в отношении </w:t>
      </w:r>
      <w:r w:rsidRPr="00A1265A">
        <w:rPr>
          <w:rFonts w:ascii="Times New Roman" w:hAnsi="Times New Roman" w:cs="Times New Roman"/>
          <w:sz w:val="24"/>
          <w:szCs w:val="24"/>
        </w:rPr>
        <w:t xml:space="preserve">налоговых деклараций по налогу на добавленную стоимость, в которых посредством ПК «АСК НДС-2» выявлены «сложные» расхождения и по ним необходимо осуществлять поиск предполагаемых «выгодоприобретателей»; 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истребовать информацию о деятельности налогоплательщиков из внешних источников; информацию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информацию о пользователях природными ресурсами, других данных;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 проводить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осуществлять мероприятия налогового контроля в рамках проведения камеральных проверок с учетом сопоставления показателей представленной отчетности и косвенной информации из внутренних и внешних источников;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инициировать проведение мероприятий оперативного контроля;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осуществля</w:t>
      </w:r>
      <w:r w:rsidR="00AB26E9" w:rsidRPr="00A1265A">
        <w:rPr>
          <w:rFonts w:ascii="Times New Roman" w:hAnsi="Times New Roman" w:cs="Times New Roman"/>
          <w:sz w:val="24"/>
          <w:szCs w:val="24"/>
        </w:rPr>
        <w:t>ть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выявление, анализ и пресечение схем уклонения от налогообложения;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формир</w:t>
      </w:r>
      <w:r w:rsidR="00AB26E9" w:rsidRPr="00A1265A">
        <w:rPr>
          <w:rFonts w:ascii="Times New Roman" w:hAnsi="Times New Roman" w:cs="Times New Roman"/>
          <w:sz w:val="24"/>
          <w:szCs w:val="24"/>
        </w:rPr>
        <w:t>овать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и направлят</w:t>
      </w:r>
      <w:r w:rsidR="00AB26E9" w:rsidRPr="00A1265A">
        <w:rPr>
          <w:rFonts w:ascii="Times New Roman" w:hAnsi="Times New Roman" w:cs="Times New Roman"/>
          <w:sz w:val="24"/>
          <w:szCs w:val="24"/>
        </w:rPr>
        <w:t>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в УФНС России по Свердловской области заключения по проведенным мероприятиям налогового контроля в отношении участников схем уклонения от налогообложения;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проводит</w:t>
      </w:r>
      <w:r w:rsidR="00AB26E9" w:rsidRPr="00A1265A">
        <w:rPr>
          <w:rFonts w:ascii="Times New Roman" w:hAnsi="Times New Roman" w:cs="Times New Roman"/>
          <w:sz w:val="24"/>
          <w:szCs w:val="24"/>
        </w:rPr>
        <w:t>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 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осуществлят</w:t>
      </w:r>
      <w:r w:rsidR="00AB26E9" w:rsidRPr="00A1265A">
        <w:rPr>
          <w:rFonts w:ascii="Times New Roman" w:hAnsi="Times New Roman" w:cs="Times New Roman"/>
          <w:sz w:val="24"/>
          <w:szCs w:val="24"/>
        </w:rPr>
        <w:t>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оформление в установленном порядке </w:t>
      </w:r>
      <w:r w:rsidR="00DE4819" w:rsidRPr="00A1265A">
        <w:rPr>
          <w:rFonts w:ascii="Times New Roman" w:hAnsi="Times New Roman" w:cs="Times New Roman"/>
          <w:sz w:val="24"/>
          <w:szCs w:val="24"/>
        </w:rPr>
        <w:t>результатов,</w:t>
      </w:r>
      <w:r w:rsidRPr="00A1265A">
        <w:rPr>
          <w:rFonts w:ascii="Times New Roman" w:hAnsi="Times New Roman" w:cs="Times New Roman"/>
          <w:sz w:val="24"/>
          <w:szCs w:val="24"/>
        </w:rPr>
        <w:t xml:space="preserve"> проведенных камеральных налоговых проверок и принятие мер в отношении налогоплательщиков, допустивших нарушения законодательства, в рамках установленной компетенции с соблюдением процессуальных сроков;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участв</w:t>
      </w:r>
      <w:r w:rsidR="00AB26E9" w:rsidRPr="00A1265A">
        <w:rPr>
          <w:rFonts w:ascii="Times New Roman" w:hAnsi="Times New Roman" w:cs="Times New Roman"/>
          <w:sz w:val="24"/>
          <w:szCs w:val="24"/>
        </w:rPr>
        <w:t>ова</w:t>
      </w:r>
      <w:r w:rsidRPr="00A1265A">
        <w:rPr>
          <w:rFonts w:ascii="Times New Roman" w:hAnsi="Times New Roman" w:cs="Times New Roman"/>
          <w:sz w:val="24"/>
          <w:szCs w:val="24"/>
        </w:rPr>
        <w:t>т</w:t>
      </w:r>
      <w:r w:rsidR="00AB26E9" w:rsidRPr="00A1265A">
        <w:rPr>
          <w:rFonts w:ascii="Times New Roman" w:hAnsi="Times New Roman" w:cs="Times New Roman"/>
          <w:sz w:val="24"/>
          <w:szCs w:val="24"/>
        </w:rPr>
        <w:t>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DE6E74" w:rsidRPr="00A1265A" w:rsidRDefault="00AB26E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осуществля</w:t>
      </w:r>
      <w:r w:rsidR="00DE6E74" w:rsidRPr="00A1265A">
        <w:rPr>
          <w:rFonts w:ascii="Times New Roman" w:hAnsi="Times New Roman" w:cs="Times New Roman"/>
          <w:sz w:val="24"/>
          <w:szCs w:val="24"/>
        </w:rPr>
        <w:t>т</w:t>
      </w:r>
      <w:r w:rsidRPr="00A1265A">
        <w:rPr>
          <w:rFonts w:ascii="Times New Roman" w:hAnsi="Times New Roman" w:cs="Times New Roman"/>
          <w:sz w:val="24"/>
          <w:szCs w:val="24"/>
        </w:rPr>
        <w:t>ь</w:t>
      </w:r>
      <w:r w:rsidR="00DE6E74" w:rsidRPr="00A1265A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 обеспечиват</w:t>
      </w:r>
      <w:r w:rsidR="00AB26E9" w:rsidRPr="00A1265A">
        <w:rPr>
          <w:rFonts w:ascii="Times New Roman" w:hAnsi="Times New Roman" w:cs="Times New Roman"/>
          <w:sz w:val="24"/>
          <w:szCs w:val="24"/>
        </w:rPr>
        <w:t>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актуализацию информационных ресурсов инспекции в рамках установленной сферы деятельности;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формир</w:t>
      </w:r>
      <w:r w:rsidR="00AB26E9" w:rsidRPr="00A1265A">
        <w:rPr>
          <w:rFonts w:ascii="Times New Roman" w:hAnsi="Times New Roman" w:cs="Times New Roman"/>
          <w:sz w:val="24"/>
          <w:szCs w:val="24"/>
        </w:rPr>
        <w:t>овать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и </w:t>
      </w:r>
      <w:r w:rsidR="00AB26E9" w:rsidRPr="00A1265A">
        <w:rPr>
          <w:rFonts w:ascii="Times New Roman" w:hAnsi="Times New Roman" w:cs="Times New Roman"/>
          <w:sz w:val="24"/>
          <w:szCs w:val="24"/>
        </w:rPr>
        <w:t>направлять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в Управление отчетность в рамках установленной компетенции;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осуществлят</w:t>
      </w:r>
      <w:r w:rsidR="00AB26E9" w:rsidRPr="00A1265A">
        <w:rPr>
          <w:rFonts w:ascii="Times New Roman" w:hAnsi="Times New Roman" w:cs="Times New Roman"/>
          <w:sz w:val="24"/>
          <w:szCs w:val="24"/>
        </w:rPr>
        <w:t>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на постоянной основе внутренний контроль путем проведения самоконтролей и контролей с применением автоматизированных контрольных процедур в случае полной или частичной автоматизации выполнения технологического процесса ФНС России. Сроки проведения самостоятельных контролей, перечень вопросов, подлежащих проверке, определяются в соответствии с Картами внутреннего контроля деятельности по технологическим процессам ФНС России разработанными в соответствии с письмом ФНС России от 22.12.2016 № АС-4-16/24748@ (не реже одного раза в месяц);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выполнят</w:t>
      </w:r>
      <w:r w:rsidR="00AB26E9" w:rsidRPr="00A1265A">
        <w:rPr>
          <w:rFonts w:ascii="Times New Roman" w:hAnsi="Times New Roman" w:cs="Times New Roman"/>
          <w:sz w:val="24"/>
          <w:szCs w:val="24"/>
        </w:rPr>
        <w:t>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отдельные поручения начальника отдела, заместителя начальника отдела;  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соблюдат</w:t>
      </w:r>
      <w:r w:rsidR="00AB26E9" w:rsidRPr="00A1265A">
        <w:rPr>
          <w:rFonts w:ascii="Times New Roman" w:hAnsi="Times New Roman" w:cs="Times New Roman"/>
          <w:sz w:val="24"/>
          <w:szCs w:val="24"/>
        </w:rPr>
        <w:t>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требования руководящих документов по защите информации;</w:t>
      </w:r>
    </w:p>
    <w:p w:rsidR="00CD4293" w:rsidRPr="00A1265A" w:rsidRDefault="00CD4293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CD4293" w:rsidRPr="00A1265A" w:rsidRDefault="00CD4293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соблюдать нормы служебной, профессиональной этики, правил делового поведения, служебный распорядок;</w:t>
      </w:r>
    </w:p>
    <w:p w:rsidR="00CD4293" w:rsidRPr="00A1265A" w:rsidRDefault="00CD4293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поддерживать уровень квалификации, необходимый для надлежащего исполнения </w:t>
      </w:r>
      <w:r w:rsidRPr="00A1265A">
        <w:rPr>
          <w:rFonts w:ascii="Times New Roman" w:hAnsi="Times New Roman" w:cs="Times New Roman"/>
          <w:sz w:val="24"/>
          <w:szCs w:val="24"/>
        </w:rPr>
        <w:lastRenderedPageBreak/>
        <w:t>должностных обязанностей;</w:t>
      </w:r>
    </w:p>
    <w:p w:rsidR="00CD4293" w:rsidRPr="00A1265A" w:rsidRDefault="00CD4293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 уведомлять представителя нанимателя об обращениях в целях склонения к совершению коррупционных правонарушений;</w:t>
      </w:r>
    </w:p>
    <w:p w:rsidR="00903BB5" w:rsidRPr="00903BB5" w:rsidRDefault="00903BB5" w:rsidP="00903BB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BB5">
        <w:rPr>
          <w:rFonts w:ascii="Times New Roman" w:eastAsia="Calibri" w:hAnsi="Times New Roman" w:cs="Times New Roman"/>
          <w:sz w:val="24"/>
          <w:szCs w:val="24"/>
        </w:rPr>
        <w:t xml:space="preserve">- сообщать в отдел профилактики коррупционных и иных правонарушений и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903BB5">
        <w:rPr>
          <w:rFonts w:ascii="Times New Roman" w:eastAsia="Calibri" w:hAnsi="Times New Roman" w:cs="Times New Roman"/>
          <w:sz w:val="24"/>
          <w:szCs w:val="24"/>
        </w:rPr>
        <w:t>доследственных</w:t>
      </w:r>
      <w:proofErr w:type="spellEnd"/>
      <w:r w:rsidRPr="00903BB5">
        <w:rPr>
          <w:rFonts w:ascii="Times New Roman" w:eastAsia="Calibri" w:hAnsi="Times New Roman" w:cs="Times New Roman"/>
          <w:sz w:val="24"/>
          <w:szCs w:val="24"/>
        </w:rPr>
        <w:t xml:space="preserve"> проверок;  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1265A">
        <w:rPr>
          <w:rFonts w:ascii="Times New Roman" w:hAnsi="Times New Roman" w:cs="Times New Roman"/>
          <w:sz w:val="24"/>
          <w:szCs w:val="24"/>
        </w:rPr>
        <w:t>строго исполнят</w:t>
      </w:r>
      <w:r w:rsidR="00CD4293" w:rsidRPr="00A1265A">
        <w:rPr>
          <w:rFonts w:ascii="Times New Roman" w:hAnsi="Times New Roman" w:cs="Times New Roman"/>
          <w:sz w:val="24"/>
          <w:szCs w:val="24"/>
        </w:rPr>
        <w:t>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 и соблюдать ограничения, установленные ст. 16 Федерально</w:t>
      </w:r>
      <w:r w:rsidR="00AC6CDD" w:rsidRPr="00A1265A">
        <w:rPr>
          <w:rFonts w:ascii="Times New Roman" w:hAnsi="Times New Roman" w:cs="Times New Roman"/>
          <w:sz w:val="24"/>
          <w:szCs w:val="24"/>
        </w:rPr>
        <w:t>го Закона от 27.07.2004 № 79-ФЗ.</w:t>
      </w:r>
    </w:p>
    <w:p w:rsidR="001C2AD8" w:rsidRPr="00A1265A" w:rsidRDefault="001C2AD8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принимать участие в экономической учебе в отделе;</w:t>
      </w:r>
    </w:p>
    <w:p w:rsidR="001C2AD8" w:rsidRPr="00A1265A" w:rsidRDefault="001C2AD8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в пределах функциональных обязанностей отдела обязан в полном объеме владеть</w:t>
      </w:r>
    </w:p>
    <w:p w:rsidR="001C2AD8" w:rsidRPr="00A1265A" w:rsidRDefault="001C2AD8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 навыками работы в</w:t>
      </w:r>
      <w:r w:rsidR="000A699E" w:rsidRPr="00A1265A">
        <w:rPr>
          <w:rFonts w:ascii="Times New Roman" w:hAnsi="Times New Roman" w:cs="Times New Roman"/>
          <w:sz w:val="24"/>
          <w:szCs w:val="24"/>
        </w:rPr>
        <w:t xml:space="preserve"> программных комплексах (далее - ПК) – «ЭОД»</w:t>
      </w:r>
      <w:r w:rsidRPr="00A1265A">
        <w:rPr>
          <w:rFonts w:ascii="Times New Roman" w:hAnsi="Times New Roman" w:cs="Times New Roman"/>
          <w:sz w:val="24"/>
          <w:szCs w:val="24"/>
        </w:rPr>
        <w:t xml:space="preserve">, </w:t>
      </w:r>
      <w:r w:rsidR="000A699E" w:rsidRPr="00A1265A">
        <w:rPr>
          <w:rFonts w:ascii="Times New Roman" w:hAnsi="Times New Roman" w:cs="Times New Roman"/>
          <w:sz w:val="24"/>
          <w:szCs w:val="24"/>
        </w:rPr>
        <w:t>«АИС НАЛОГ-3», «</w:t>
      </w:r>
      <w:r w:rsidRPr="00A1265A">
        <w:rPr>
          <w:rFonts w:ascii="Times New Roman" w:hAnsi="Times New Roman" w:cs="Times New Roman"/>
          <w:sz w:val="24"/>
          <w:szCs w:val="24"/>
        </w:rPr>
        <w:t>СЭД регион</w:t>
      </w:r>
      <w:r w:rsidR="000A699E" w:rsidRPr="00A1265A">
        <w:rPr>
          <w:rFonts w:ascii="Times New Roman" w:hAnsi="Times New Roman" w:cs="Times New Roman"/>
          <w:sz w:val="24"/>
          <w:szCs w:val="24"/>
        </w:rPr>
        <w:t>»</w:t>
      </w:r>
      <w:r w:rsidRPr="00A1265A">
        <w:rPr>
          <w:rFonts w:ascii="Times New Roman" w:hAnsi="Times New Roman" w:cs="Times New Roman"/>
          <w:sz w:val="24"/>
          <w:szCs w:val="24"/>
        </w:rPr>
        <w:t xml:space="preserve"> и </w:t>
      </w:r>
      <w:r w:rsidR="000A699E" w:rsidRPr="00A1265A">
        <w:rPr>
          <w:rFonts w:ascii="Times New Roman" w:hAnsi="Times New Roman" w:cs="Times New Roman"/>
          <w:sz w:val="24"/>
          <w:szCs w:val="24"/>
        </w:rPr>
        <w:t>в других</w:t>
      </w:r>
      <w:r w:rsidRPr="00A1265A">
        <w:rPr>
          <w:rFonts w:ascii="Times New Roman" w:hAnsi="Times New Roman" w:cs="Times New Roman"/>
          <w:sz w:val="24"/>
          <w:szCs w:val="24"/>
        </w:rPr>
        <w:t xml:space="preserve"> ПК, используемых в инспекции.</w:t>
      </w:r>
    </w:p>
    <w:p w:rsidR="00AC6CDD" w:rsidRPr="00A1265A" w:rsidRDefault="00AA63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10. </w:t>
      </w:r>
      <w:r w:rsidR="00AC6CDD" w:rsidRPr="00A1265A">
        <w:rPr>
          <w:rFonts w:ascii="Times New Roman" w:hAnsi="Times New Roman" w:cs="Times New Roman"/>
          <w:sz w:val="24"/>
          <w:szCs w:val="24"/>
        </w:rPr>
        <w:t>Основные права государственного налогового инспектора контрольно-аналитического отдела определены Федеральным законом от 27 июля 2004 года № 79-ФЗ «О государственной гражданской службе Российской Федерации».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Исходя из установленных полномочий и в пределах функциональной компетенции государственный налоговый инспектор контрольно-аналитического отдела имеет право: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  для    исчисления   и   уплаты    налогов, а   также    пояснения    и    документы, подтверждающие правильность и своевременность уплаты налогов;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проводить камеральные налоговые проверки предприятий в порядке, установленном Налоговым Кодексом;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использовать   сведения, содержащиеся   в   ЕГРН   Федеральной   базы, иных информационных ресурсах;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вносить    руководству    инспекции    через    начальника    отдела    предложения    о приостановлении операций   по   счетам лиц   в банках и наложении   ареста на имущество налогоплательщиков и иных обязанных лиц в порядке, предусмотренном Налоговым Кодексом;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</w:t>
      </w:r>
      <w:r w:rsidRPr="00A1265A">
        <w:rPr>
          <w:rFonts w:ascii="Times New Roman" w:hAnsi="Times New Roman" w:cs="Times New Roman"/>
          <w:sz w:val="24"/>
          <w:szCs w:val="24"/>
        </w:rPr>
        <w:lastRenderedPageBreak/>
        <w:t>инвентаризацию принадлежащего налогоплательщику имущества;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вступать в служебные взаимоотношения со специалистами   отделов Управления ФНС   России по   Свердловской   области   и   налоговых инспекций по вопросам исполнения документов и представления необходимой информации;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получать необходимые для своей работы справки, расчеты, иные документы и сведения; 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 знакомиться с соответствующими документами и материалами, находящимися в пользовании и хранении;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AC6CDD" w:rsidRPr="00A1265A" w:rsidRDefault="00AA63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11. </w:t>
      </w:r>
      <w:r w:rsidR="00AC6CDD" w:rsidRPr="00A1265A">
        <w:rPr>
          <w:rFonts w:ascii="Times New Roman" w:hAnsi="Times New Roman" w:cs="Times New Roman"/>
          <w:sz w:val="24"/>
          <w:szCs w:val="24"/>
        </w:rPr>
        <w:t>государственный налоговый инспектор контрольно-аналитического отдела несет ответственность за неисполнение (ненадлежащее исполнение) должностных обязанностей, определенных настоящим регламентом, задачами и функциями контрольно-аналитического отдела, и функциональными особенностями замещаемой в нем должности гражданской службы: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не качественное и не своевременное выполнение задач и функций, возложенных на контрольно-аналитический отдел;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не выполнение распорядительных актов, поручений начальника отдела;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не соблюдение ограничений, установленных Федеральным законом от 27.07.2004г. № 79-ФЗ «О государственной гражданской службе Российской Федерации»;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не соблюдение служебной и исполнительской дисциплины;</w:t>
      </w:r>
    </w:p>
    <w:p w:rsidR="00FC61D6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не 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 регламентом.</w:t>
      </w:r>
    </w:p>
    <w:p w:rsidR="00D708FD" w:rsidRPr="00A1265A" w:rsidRDefault="00AA63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12</w:t>
      </w:r>
      <w:r w:rsidR="002543DE" w:rsidRPr="00A1265A">
        <w:rPr>
          <w:rFonts w:ascii="Times New Roman" w:hAnsi="Times New Roman" w:cs="Times New Roman"/>
          <w:sz w:val="24"/>
          <w:szCs w:val="24"/>
        </w:rPr>
        <w:t>.</w:t>
      </w:r>
      <w:r w:rsidR="00173239" w:rsidRPr="00A1265A">
        <w:rPr>
          <w:rFonts w:ascii="Times New Roman" w:hAnsi="Times New Roman" w:cs="Times New Roman"/>
          <w:sz w:val="24"/>
          <w:szCs w:val="24"/>
        </w:rPr>
        <w:t> </w:t>
      </w:r>
      <w:r w:rsidR="00BE7FAA" w:rsidRPr="00A1265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A1265A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2543DE" w:rsidP="00A1265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A1265A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265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A126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65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AA63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13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A1265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A1265A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17351" w:rsidRPr="00A1265A" w:rsidRDefault="00F1735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актами.</w:t>
      </w:r>
    </w:p>
    <w:p w:rsidR="002543DE" w:rsidRPr="00A1265A" w:rsidRDefault="00AA63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14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A1265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A1265A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17351" w:rsidRPr="00A1265A" w:rsidRDefault="00F1735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организации работы по проведению камеральных налоговых проверок налоговых деклараций по налогу на добавленную стоимость, в которых ПК «АСК НДС-2» выявлены «сложные» расхождения, поиску предполагаемых выгодоприобретателей, проведению предпроверочного анализа финансово-хозяйственной деятельности налогоплательщиков–выгодоприобретателей, установленных в ходе </w:t>
      </w:r>
      <w:r w:rsidR="003458FB" w:rsidRPr="00A1265A">
        <w:rPr>
          <w:rFonts w:ascii="Times New Roman" w:hAnsi="Times New Roman" w:cs="Times New Roman"/>
          <w:sz w:val="24"/>
          <w:szCs w:val="24"/>
        </w:rPr>
        <w:t>мероприятий налогового контроля</w:t>
      </w:r>
      <w:r w:rsidRPr="00A1265A">
        <w:rPr>
          <w:rFonts w:ascii="Times New Roman" w:hAnsi="Times New Roman" w:cs="Times New Roman"/>
          <w:sz w:val="24"/>
          <w:szCs w:val="24"/>
        </w:rPr>
        <w:t>;</w:t>
      </w:r>
    </w:p>
    <w:p w:rsidR="00F17351" w:rsidRPr="00A1265A" w:rsidRDefault="00F1735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- иным вопросам, связанным с обеспечением деятельности отдела.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2543DE" w:rsidP="00A1265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A1265A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265A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A126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65A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r w:rsidRPr="00A1265A">
        <w:rPr>
          <w:rFonts w:ascii="Times New Roman" w:hAnsi="Times New Roman" w:cs="Times New Roman"/>
          <w:b/>
          <w:sz w:val="24"/>
          <w:szCs w:val="24"/>
        </w:rPr>
        <w:lastRenderedPageBreak/>
        <w:t>обязан участвовать при подготовке проектов нормативных</w:t>
      </w:r>
      <w:r w:rsidR="007412DE" w:rsidRPr="00A126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65A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A126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65A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AA63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15</w:t>
      </w:r>
      <w:r w:rsidR="002543DE" w:rsidRPr="00A1265A">
        <w:rPr>
          <w:rFonts w:ascii="Times New Roman" w:hAnsi="Times New Roman" w:cs="Times New Roman"/>
          <w:sz w:val="24"/>
          <w:szCs w:val="24"/>
        </w:rPr>
        <w:t>.</w:t>
      </w:r>
      <w:r w:rsidR="007412DE" w:rsidRPr="00A1265A">
        <w:rPr>
          <w:rFonts w:ascii="Times New Roman" w:hAnsi="Times New Roman" w:cs="Times New Roman"/>
          <w:sz w:val="24"/>
          <w:szCs w:val="24"/>
        </w:rPr>
        <w:t> </w:t>
      </w:r>
      <w:r w:rsidR="00351614" w:rsidRPr="00A1265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A1265A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17351" w:rsidRPr="00A1265A" w:rsidRDefault="00F1735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- в подготовке нормативных актов и (или) проектов управленческих и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сборах, а именно:</w:t>
      </w:r>
    </w:p>
    <w:p w:rsidR="00F17351" w:rsidRPr="00A1265A" w:rsidRDefault="00F1735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- в подготовке нормативных актов, утвержденных государственными органами субъектов Российской Федерации и органами местного самоуправления по вопросам налогов и сборов;</w:t>
      </w:r>
    </w:p>
    <w:p w:rsidR="00F17351" w:rsidRPr="00A1265A" w:rsidRDefault="00F1735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- в подготовке предложений по иным вопросам.</w:t>
      </w:r>
    </w:p>
    <w:p w:rsidR="00F17351" w:rsidRPr="00A1265A" w:rsidRDefault="00F1735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AA63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16</w:t>
      </w:r>
      <w:r w:rsidR="002543DE" w:rsidRPr="00A1265A">
        <w:rPr>
          <w:rFonts w:ascii="Times New Roman" w:hAnsi="Times New Roman" w:cs="Times New Roman"/>
          <w:sz w:val="24"/>
          <w:szCs w:val="24"/>
        </w:rPr>
        <w:t>.</w:t>
      </w:r>
      <w:r w:rsidR="00195C70" w:rsidRPr="00A1265A">
        <w:rPr>
          <w:rFonts w:ascii="Times New Roman" w:hAnsi="Times New Roman" w:cs="Times New Roman"/>
          <w:sz w:val="24"/>
          <w:szCs w:val="24"/>
        </w:rPr>
        <w:t> </w:t>
      </w:r>
      <w:r w:rsidR="00351614" w:rsidRPr="00A1265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A1265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A1265A" w:rsidRDefault="00DE481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A1265A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A1265A" w:rsidRDefault="00DE481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A126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A1265A" w:rsidRDefault="00DE481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A1265A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2543DE" w:rsidP="00A1265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A126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65A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A1265A">
        <w:rPr>
          <w:rFonts w:ascii="Times New Roman" w:hAnsi="Times New Roman" w:cs="Times New Roman"/>
          <w:b/>
          <w:sz w:val="24"/>
          <w:szCs w:val="24"/>
        </w:rPr>
        <w:br/>
      </w:r>
      <w:r w:rsidRPr="00A1265A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A126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65A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AA63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17</w:t>
      </w:r>
      <w:r w:rsidR="002543DE" w:rsidRPr="00A1265A">
        <w:rPr>
          <w:rFonts w:ascii="Times New Roman" w:hAnsi="Times New Roman" w:cs="Times New Roman"/>
          <w:sz w:val="24"/>
          <w:szCs w:val="24"/>
        </w:rPr>
        <w:t>.</w:t>
      </w:r>
      <w:r w:rsidR="00195C70" w:rsidRPr="00A1265A">
        <w:rPr>
          <w:rFonts w:ascii="Times New Roman" w:hAnsi="Times New Roman" w:cs="Times New Roman"/>
          <w:sz w:val="24"/>
          <w:szCs w:val="24"/>
        </w:rPr>
        <w:t> 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A1265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2543DE" w:rsidP="00A1265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AA63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18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A1265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A1265A">
        <w:rPr>
          <w:rFonts w:ascii="Times New Roman" w:hAnsi="Times New Roman" w:cs="Times New Roman"/>
          <w:sz w:val="24"/>
          <w:szCs w:val="24"/>
        </w:rPr>
        <w:t>У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A1265A">
        <w:rPr>
          <w:rFonts w:ascii="Times New Roman" w:hAnsi="Times New Roman" w:cs="Times New Roman"/>
          <w:sz w:val="24"/>
          <w:szCs w:val="24"/>
        </w:rPr>
        <w:br/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A1265A">
        <w:rPr>
          <w:rFonts w:ascii="Times New Roman" w:hAnsi="Times New Roman" w:cs="Times New Roman"/>
          <w:sz w:val="24"/>
          <w:szCs w:val="24"/>
        </w:rPr>
        <w:br/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A1265A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A1265A">
        <w:rPr>
          <w:rFonts w:ascii="Times New Roman" w:hAnsi="Times New Roman" w:cs="Times New Roman"/>
          <w:sz w:val="24"/>
          <w:szCs w:val="24"/>
        </w:rPr>
        <w:t>№ 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A1265A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A1265A">
        <w:rPr>
          <w:rFonts w:ascii="Times New Roman" w:hAnsi="Times New Roman" w:cs="Times New Roman"/>
          <w:sz w:val="24"/>
          <w:szCs w:val="24"/>
        </w:rPr>
        <w:t>№ 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A1265A">
        <w:rPr>
          <w:rFonts w:ascii="Times New Roman" w:hAnsi="Times New Roman" w:cs="Times New Roman"/>
          <w:sz w:val="24"/>
          <w:szCs w:val="24"/>
        </w:rPr>
        <w:br/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A1265A">
        <w:rPr>
          <w:rFonts w:ascii="Times New Roman" w:hAnsi="Times New Roman" w:cs="Times New Roman"/>
          <w:sz w:val="24"/>
          <w:szCs w:val="24"/>
        </w:rPr>
        <w:br/>
      </w:r>
      <w:r w:rsidR="002543DE" w:rsidRPr="00A1265A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2543DE" w:rsidP="00A1265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A1265A" w:rsidRDefault="002543DE" w:rsidP="00A126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A1265A" w:rsidRDefault="002543DE" w:rsidP="00A126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7351" w:rsidRPr="00A1265A" w:rsidRDefault="00AA63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19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. </w:t>
      </w:r>
      <w:r w:rsidR="00F17351" w:rsidRPr="00A1265A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заместитель начальник отдела принимает участие в обеспечении оказания следующих видов государственных услуг, осуществляемых инспекцией:</w:t>
      </w:r>
    </w:p>
    <w:p w:rsidR="00F17351" w:rsidRPr="00A1265A" w:rsidRDefault="00DE481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F17351" w:rsidRPr="00A1265A">
        <w:rPr>
          <w:rFonts w:ascii="Times New Roman" w:hAnsi="Times New Roman" w:cs="Times New Roman"/>
          <w:sz w:val="24"/>
          <w:szCs w:val="24"/>
        </w:rPr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отдела.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2543DE" w:rsidP="00A1265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A1265A" w:rsidRDefault="002543DE" w:rsidP="00A126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AA63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20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A1265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D708FD" w:rsidRPr="00A1265A" w:rsidRDefault="00DE481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D708FD" w:rsidRPr="00A1265A">
        <w:rPr>
          <w:rFonts w:ascii="Times New Roman" w:hAnsi="Times New Roman" w:cs="Times New Roman"/>
          <w:sz w:val="24"/>
          <w:szCs w:val="24"/>
        </w:rPr>
        <w:t xml:space="preserve">корректности установления выгодоприобретателя в ходе проведения мероприятий </w:t>
      </w:r>
      <w:r w:rsidR="00D708FD" w:rsidRPr="00A1265A">
        <w:rPr>
          <w:rFonts w:ascii="Times New Roman" w:hAnsi="Times New Roman" w:cs="Times New Roman"/>
          <w:sz w:val="24"/>
          <w:szCs w:val="24"/>
        </w:rPr>
        <w:lastRenderedPageBreak/>
        <w:t>налогового контроля в отношении налоговых деклараций по налогу на добавленную стоимость, в которых ПК «АСК НДС-2» выявлены «сложные» расхождения;</w:t>
      </w:r>
    </w:p>
    <w:p w:rsidR="002543DE" w:rsidRPr="00A1265A" w:rsidRDefault="00DE481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A1265A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A1265A" w:rsidRDefault="00DE481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A1265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A1265A" w:rsidRDefault="00DE481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A1265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A1265A" w:rsidRDefault="00DE481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A1265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A1265A" w:rsidRDefault="00DE481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A1265A">
        <w:rPr>
          <w:rFonts w:ascii="Times New Roman" w:hAnsi="Times New Roman" w:cs="Times New Roman"/>
          <w:sz w:val="24"/>
          <w:szCs w:val="24"/>
        </w:rPr>
        <w:t>чётко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A1265A" w:rsidRDefault="00DE481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A1265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A1265A" w:rsidRDefault="00DE481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A1265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2543DE" w:rsidRPr="00A1265A" w:rsidSect="007723EC">
      <w:headerReference w:type="default" r:id="rId10"/>
      <w:pgSz w:w="11906" w:h="16838" w:code="9"/>
      <w:pgMar w:top="284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C81" w:rsidRDefault="00520C81" w:rsidP="002543DE">
      <w:pPr>
        <w:spacing w:after="0" w:line="240" w:lineRule="auto"/>
      </w:pPr>
      <w:r>
        <w:separator/>
      </w:r>
    </w:p>
  </w:endnote>
  <w:endnote w:type="continuationSeparator" w:id="0">
    <w:p w:rsidR="00520C81" w:rsidRDefault="00520C81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C81" w:rsidRDefault="00520C81" w:rsidP="002543DE">
      <w:pPr>
        <w:spacing w:after="0" w:line="240" w:lineRule="auto"/>
      </w:pPr>
      <w:r>
        <w:separator/>
      </w:r>
    </w:p>
  </w:footnote>
  <w:footnote w:type="continuationSeparator" w:id="0">
    <w:p w:rsidR="00520C81" w:rsidRDefault="00520C81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03BB5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12B30"/>
    <w:rsid w:val="000258C1"/>
    <w:rsid w:val="00040E29"/>
    <w:rsid w:val="000532B5"/>
    <w:rsid w:val="000726B2"/>
    <w:rsid w:val="00075D4B"/>
    <w:rsid w:val="00075E43"/>
    <w:rsid w:val="00081798"/>
    <w:rsid w:val="000941BF"/>
    <w:rsid w:val="000A699E"/>
    <w:rsid w:val="000C27D8"/>
    <w:rsid w:val="000E5C1B"/>
    <w:rsid w:val="001074DB"/>
    <w:rsid w:val="00126D44"/>
    <w:rsid w:val="0013526D"/>
    <w:rsid w:val="001352FC"/>
    <w:rsid w:val="00136A33"/>
    <w:rsid w:val="00145AC1"/>
    <w:rsid w:val="001607D0"/>
    <w:rsid w:val="00173239"/>
    <w:rsid w:val="001774DE"/>
    <w:rsid w:val="00194A4D"/>
    <w:rsid w:val="00195C70"/>
    <w:rsid w:val="001C2AD8"/>
    <w:rsid w:val="001E7143"/>
    <w:rsid w:val="00201271"/>
    <w:rsid w:val="00226DD2"/>
    <w:rsid w:val="00226E2A"/>
    <w:rsid w:val="002543DE"/>
    <w:rsid w:val="002B155F"/>
    <w:rsid w:val="002D71EE"/>
    <w:rsid w:val="002E4142"/>
    <w:rsid w:val="00302E62"/>
    <w:rsid w:val="003214B2"/>
    <w:rsid w:val="00324368"/>
    <w:rsid w:val="003321DE"/>
    <w:rsid w:val="003458FB"/>
    <w:rsid w:val="00351614"/>
    <w:rsid w:val="0036002E"/>
    <w:rsid w:val="00377212"/>
    <w:rsid w:val="003830B4"/>
    <w:rsid w:val="00392875"/>
    <w:rsid w:val="003A2DC1"/>
    <w:rsid w:val="003E4195"/>
    <w:rsid w:val="004B7E85"/>
    <w:rsid w:val="004D347A"/>
    <w:rsid w:val="0050331E"/>
    <w:rsid w:val="00506C40"/>
    <w:rsid w:val="00520C81"/>
    <w:rsid w:val="00522E89"/>
    <w:rsid w:val="00560985"/>
    <w:rsid w:val="00562F51"/>
    <w:rsid w:val="00574F9C"/>
    <w:rsid w:val="00580455"/>
    <w:rsid w:val="0059053E"/>
    <w:rsid w:val="005B638F"/>
    <w:rsid w:val="005C4C57"/>
    <w:rsid w:val="00675E7A"/>
    <w:rsid w:val="006B68C0"/>
    <w:rsid w:val="006D2604"/>
    <w:rsid w:val="006D272A"/>
    <w:rsid w:val="00734632"/>
    <w:rsid w:val="007412DE"/>
    <w:rsid w:val="00754F56"/>
    <w:rsid w:val="00762D73"/>
    <w:rsid w:val="007656A9"/>
    <w:rsid w:val="007700BE"/>
    <w:rsid w:val="007723EC"/>
    <w:rsid w:val="007A0D72"/>
    <w:rsid w:val="007A4746"/>
    <w:rsid w:val="007A4AF4"/>
    <w:rsid w:val="007A4D29"/>
    <w:rsid w:val="007B7C10"/>
    <w:rsid w:val="007E190B"/>
    <w:rsid w:val="00814183"/>
    <w:rsid w:val="0083507A"/>
    <w:rsid w:val="0084749F"/>
    <w:rsid w:val="00862D21"/>
    <w:rsid w:val="0086479A"/>
    <w:rsid w:val="008A640D"/>
    <w:rsid w:val="008E00E1"/>
    <w:rsid w:val="008F062B"/>
    <w:rsid w:val="008F4690"/>
    <w:rsid w:val="00903BB5"/>
    <w:rsid w:val="00940498"/>
    <w:rsid w:val="009B1AB8"/>
    <w:rsid w:val="009B4BE2"/>
    <w:rsid w:val="009F7AB4"/>
    <w:rsid w:val="00A1265A"/>
    <w:rsid w:val="00A57A1D"/>
    <w:rsid w:val="00A775CB"/>
    <w:rsid w:val="00A86336"/>
    <w:rsid w:val="00A9138E"/>
    <w:rsid w:val="00AA63DA"/>
    <w:rsid w:val="00AB26E9"/>
    <w:rsid w:val="00AC6CDD"/>
    <w:rsid w:val="00AF2ADA"/>
    <w:rsid w:val="00B019C5"/>
    <w:rsid w:val="00B134CF"/>
    <w:rsid w:val="00B23841"/>
    <w:rsid w:val="00B438AF"/>
    <w:rsid w:val="00B616BD"/>
    <w:rsid w:val="00B66D52"/>
    <w:rsid w:val="00B83FCA"/>
    <w:rsid w:val="00BC0E78"/>
    <w:rsid w:val="00BE342B"/>
    <w:rsid w:val="00BE7FAA"/>
    <w:rsid w:val="00C04C76"/>
    <w:rsid w:val="00C5051D"/>
    <w:rsid w:val="00C81ECE"/>
    <w:rsid w:val="00CB1161"/>
    <w:rsid w:val="00CC3909"/>
    <w:rsid w:val="00CC4970"/>
    <w:rsid w:val="00CD22C2"/>
    <w:rsid w:val="00CD4293"/>
    <w:rsid w:val="00CD5EC5"/>
    <w:rsid w:val="00D0182F"/>
    <w:rsid w:val="00D03421"/>
    <w:rsid w:val="00D46254"/>
    <w:rsid w:val="00D572D4"/>
    <w:rsid w:val="00D708FD"/>
    <w:rsid w:val="00D805F8"/>
    <w:rsid w:val="00D8756C"/>
    <w:rsid w:val="00DE4819"/>
    <w:rsid w:val="00DE6E74"/>
    <w:rsid w:val="00EA49F4"/>
    <w:rsid w:val="00EA6ACA"/>
    <w:rsid w:val="00EC5A4E"/>
    <w:rsid w:val="00F17351"/>
    <w:rsid w:val="00F47C1E"/>
    <w:rsid w:val="00F87894"/>
    <w:rsid w:val="00FB3DC9"/>
    <w:rsid w:val="00FC04CA"/>
    <w:rsid w:val="00FC30E4"/>
    <w:rsid w:val="00FC61D6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228E57-E541-4AFE-B367-6FAFB2067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22E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2E89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DE4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862D21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862D21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FontStyle35">
    <w:name w:val="Font Style35"/>
    <w:uiPriority w:val="99"/>
    <w:rsid w:val="00AF2AD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1DC71-2881-4D6E-A814-977B78423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3557</Words>
  <Characters>20281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Антропова Ольга Петровна</dc:creator>
  <cp:lastModifiedBy>Эрленбуш Ирина Валерьевна</cp:lastModifiedBy>
  <cp:revision>12</cp:revision>
  <cp:lastPrinted>2020-11-16T11:31:00Z</cp:lastPrinted>
  <dcterms:created xsi:type="dcterms:W3CDTF">2022-01-18T04:45:00Z</dcterms:created>
  <dcterms:modified xsi:type="dcterms:W3CDTF">2024-08-01T14:09:00Z</dcterms:modified>
</cp:coreProperties>
</file>